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D8C6" w14:textId="77777777" w:rsidR="001C6CA8" w:rsidRPr="001C6CA8" w:rsidRDefault="001C6CA8" w:rsidP="001C6CA8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ТЕХНИЧЕСКИ УКАЗАНИЯ /ТЕХНИЧЕСКИ СПЕЦИФИКАЦИИ/</w:t>
      </w:r>
    </w:p>
    <w:p w14:paraId="6E7DF7B2" w14:textId="77777777" w:rsidR="001C6CA8" w:rsidRPr="001C6CA8" w:rsidRDefault="001C6CA8" w:rsidP="001C6CA8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FE3E389" w14:textId="6E257CFE" w:rsidR="004F0A5B" w:rsidRPr="004F0A5B" w:rsidRDefault="001C6CA8" w:rsidP="004F0A5B">
      <w:pPr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eastAsia="bg-BG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 на обществената поръчка:</w:t>
      </w:r>
      <w:r w:rsidRPr="001C6CA8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</w:t>
      </w:r>
      <w:r w:rsidR="004F0A5B" w:rsidRPr="004F0A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Основно и </w:t>
      </w:r>
      <w:r w:rsidR="0097541F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97541F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="004F0A5B" w:rsidRPr="004F0A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сгради на Община Велико Търново</w:t>
      </w:r>
      <w:r w:rsidR="004F0A5B" w:rsidRPr="004F0A5B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, по обособени позиции:</w:t>
      </w:r>
    </w:p>
    <w:p w14:paraId="7C91C3B7" w14:textId="44EAD9B9" w:rsidR="004F0A5B" w:rsidRPr="004F0A5B" w:rsidRDefault="004F0A5B" w:rsidP="004F0A5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F0A5B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Обособена позиция № 1</w:t>
      </w:r>
      <w:r w:rsidRPr="004F0A5B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: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F0A5B">
        <w:rPr>
          <w:rFonts w:ascii="Times New Roman" w:eastAsia="Times New Roman" w:hAnsi="Times New Roman" w:cs="Times New Roman"/>
          <w:sz w:val="24"/>
          <w:szCs w:val="24"/>
          <w:lang w:eastAsia="bg-BG"/>
        </w:rPr>
        <w:t>Административната сграда на Община В. Търново</w:t>
      </w:r>
      <w:r w:rsidRPr="004F0A5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; </w:t>
      </w:r>
    </w:p>
    <w:p w14:paraId="71946AB6" w14:textId="0FEEE332" w:rsidR="001C6CA8" w:rsidRPr="001C6CA8" w:rsidRDefault="004F0A5B" w:rsidP="004F0A5B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4F0A5B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Обособена позиция № 2: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F0A5B">
        <w:rPr>
          <w:rFonts w:ascii="Times New Roman" w:eastAsia="Times New Roman" w:hAnsi="Times New Roman" w:cs="Times New Roman"/>
          <w:sz w:val="24"/>
          <w:szCs w:val="24"/>
          <w:lang w:eastAsia="bg-BG"/>
        </w:rPr>
        <w:t>Сграда на “МДТ”, ОП “Реклама”, ОИЦ, общински апартаменти находящи се в гр. Велико Търново и гр. София и други обекти към Община Велико Търново при необходимост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5CEBC7B" w14:textId="77777777" w:rsidR="001C6CA8" w:rsidRPr="001C6CA8" w:rsidRDefault="001C6CA8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4659D44" w14:textId="77777777" w:rsidR="004F0A5B" w:rsidRDefault="001C6CA8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Обекти</w:t>
      </w:r>
      <w:proofErr w:type="spellEnd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включени</w:t>
      </w:r>
      <w:proofErr w:type="spellEnd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предмета</w:t>
      </w:r>
      <w:proofErr w:type="gramEnd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обществената</w:t>
      </w:r>
      <w:proofErr w:type="spellEnd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1C6C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6EBBBB0B" w14:textId="04B2A8F4" w:rsidR="004F0A5B" w:rsidRDefault="004F0A5B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 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Обособена позиция № 1</w:t>
      </w:r>
      <w:r w:rsidRPr="004F0A5B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: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Административната сграда на Община В. Търново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гр. В. Търново, пл. Майка България 2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</w:p>
    <w:p w14:paraId="472197F8" w14:textId="4D26D6C5" w:rsidR="001C6CA8" w:rsidRPr="001C6CA8" w:rsidRDefault="004F0A5B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Обособена позиция № 2:</w:t>
      </w:r>
      <w:r w:rsidRPr="004F0A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сградата на “МДТ”, ОП “Реклама”, два апартамента с адрес: гр. В. Търново, ул. „Никола Пиколо”, № 29, къща-2,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вх.А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 квадратура, както следва: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апартамент № 1- </w:t>
      </w:r>
      <w:smartTag w:uri="urn:schemas-microsoft-com:office:smarttags" w:element="metricconverter">
        <w:smartTagPr>
          <w:attr w:name="ProductID" w:val="63,16 кв. м"/>
        </w:smartTagPr>
        <w:r w:rsidR="001C6CA8"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63,16 кв. м</w:t>
        </w:r>
      </w:smartTag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изба № 8- 10,37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заедно с 11,83% идеални части от общите части на сградата и апартамент № 2- 71,72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изба № 10 – 4,54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заедно с 12,70% идеални части от общите части на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сградата;апартамент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 87 с адрес: град София, кв. Захарна фабрика”, ул. „Мелник” № 168,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вх.Д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ет.6- със застроена площ – 97,20 </w:t>
      </w:r>
      <w:proofErr w:type="spellStart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 1,0522% идеални части от общите части на сградата, заедно с прилежащото избено помещение № 2 с площ от </w:t>
      </w:r>
      <w:smartTag w:uri="urn:schemas-microsoft-com:office:smarttags" w:element="metricconverter">
        <w:smartTagPr>
          <w:attr w:name="ProductID" w:val="5,69 кв. м"/>
        </w:smartTagPr>
        <w:r w:rsidR="001C6CA8"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5,69 кв. м</w:t>
        </w:r>
      </w:smartTag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., </w:t>
      </w:r>
      <w:r w:rsidR="00B1424C" w:rsidRPr="002A67B5">
        <w:rPr>
          <w:rFonts w:ascii="Times New Roman" w:hAnsi="Times New Roman"/>
          <w:b/>
          <w:sz w:val="24"/>
          <w:szCs w:val="24"/>
        </w:rPr>
        <w:t xml:space="preserve">два общински служебни апартамента с административен адрес гр. Велико Търново, ул. „Генерал Гурко“ №11 –жилище № 1 ЗП – 47.45 </w:t>
      </w:r>
      <w:proofErr w:type="spellStart"/>
      <w:r w:rsidR="00B1424C" w:rsidRPr="002A67B5">
        <w:rPr>
          <w:rFonts w:ascii="Times New Roman" w:hAnsi="Times New Roman"/>
          <w:b/>
          <w:sz w:val="24"/>
          <w:szCs w:val="24"/>
        </w:rPr>
        <w:t>кв.м</w:t>
      </w:r>
      <w:proofErr w:type="spellEnd"/>
      <w:r w:rsidR="00B1424C" w:rsidRPr="002A67B5">
        <w:rPr>
          <w:rFonts w:ascii="Times New Roman" w:hAnsi="Times New Roman"/>
          <w:b/>
          <w:sz w:val="24"/>
          <w:szCs w:val="24"/>
        </w:rPr>
        <w:t>.; маза № 1 – ЗП 9.80 кв. м.; 20.98% идеални части от общите части на сградата и отстъпеното право на строеж. Жилище № 2 – ЗП 51.63 кв. м.; маза № 2 – ЗП 10.25 кв. м.; 22.35% идеални части от общите части на сградата и отстъпеното право на строеж,</w:t>
      </w:r>
      <w:r w:rsidR="00B1424C" w:rsidRPr="002A67B5">
        <w:rPr>
          <w:rFonts w:ascii="Times New Roman" w:hAnsi="Times New Roman"/>
          <w:sz w:val="24"/>
          <w:szCs w:val="24"/>
        </w:rPr>
        <w:t xml:space="preserve"> </w:t>
      </w:r>
      <w:r w:rsidR="001C6CA8"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при необходимост на други обекти.</w:t>
      </w:r>
    </w:p>
    <w:p w14:paraId="6ECFE466" w14:textId="3930666B" w:rsidR="001C6CA8" w:rsidRDefault="001C6CA8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B11680" w14:textId="6D61702F" w:rsidR="00936F4A" w:rsidRPr="00936F4A" w:rsidRDefault="00936F4A" w:rsidP="00936F4A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36F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Изпълнителят е длъжен да се съобразява с работното време на служителите по обекти, а именно – начало на работното време - 8,30 ч., край на работното време – 17:00 ч.</w:t>
      </w:r>
    </w:p>
    <w:p w14:paraId="59415DD0" w14:textId="77777777" w:rsidR="00936F4A" w:rsidRPr="001C6CA8" w:rsidRDefault="00936F4A" w:rsidP="00936F4A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7A1F0E" w14:textId="4A2C9A22" w:rsidR="001C6CA8" w:rsidRPr="001C6CA8" w:rsidRDefault="001C6CA8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 Дейности, включени в предмета на обществената поръчка:</w:t>
      </w:r>
    </w:p>
    <w:p w14:paraId="40063B9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Основно, машинно измиване на твърди подови настилки</w:t>
      </w:r>
    </w:p>
    <w:p w14:paraId="4A2A0CF1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 изпиране на меки подови настилки</w:t>
      </w:r>
    </w:p>
    <w:p w14:paraId="4A3F4CA5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 изпиране на мека мебел, тапицирани столове</w:t>
      </w:r>
    </w:p>
    <w:p w14:paraId="796C40A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4.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Почистване на твърди подови настилки след строителни дейности</w:t>
      </w:r>
    </w:p>
    <w:p w14:paraId="48F8A03B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5.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Почистване на прозорци и витрини след строителни дейности  до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0527CA6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6.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Почистване на прозорци и витрини след строителни дейности над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628BC7F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7.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Почистване на прозорци и витрини след строителни дейности с алпинисти</w:t>
      </w:r>
    </w:p>
    <w:p w14:paraId="27847CE5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lastRenderedPageBreak/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8.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Основно измиване на прозорци и витрини до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20B82F51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9.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Основно измиване на прозорци и витрини над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54FBECE6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10.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 измиване на прозорци и витрини с алпинисти</w:t>
      </w:r>
    </w:p>
    <w:p w14:paraId="5FBC0F6A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Диамантено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шлайфане на мраморни и мозаечни подове</w:t>
      </w:r>
    </w:p>
    <w:p w14:paraId="4CA849D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Кристализация на мраморни и мозаечни подове</w:t>
      </w:r>
    </w:p>
    <w:p w14:paraId="6F26CD38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13.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Полагане на полимерна емулсия (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запечатка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три слоя</w:t>
      </w:r>
    </w:p>
    <w:p w14:paraId="3E9BDC0C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14.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Премахване на полимерна емулсия (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запечатка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7C559830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15.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Измиване на щори (двустранно)</w:t>
      </w:r>
    </w:p>
    <w:p w14:paraId="7ABC75DA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16.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Ежедневно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прахосмукиране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мебели и меки настилки</w:t>
      </w:r>
    </w:p>
    <w:p w14:paraId="2B02155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17.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Ежедневно измитане,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прахосмукиране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твърди настилки</w:t>
      </w:r>
    </w:p>
    <w:p w14:paraId="09F8BEA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18.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Ежедневно машинно, ръчно измиване на твърди подови настилки</w:t>
      </w:r>
    </w:p>
    <w:p w14:paraId="26B6308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19.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Ежедневно събиране и изхвърляне на отпадъци</w:t>
      </w:r>
    </w:p>
    <w:p w14:paraId="366FB508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20.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Ежедневно забърсване на прах от бюра, первази и останалото обзавеждане /без компютри и факсове/</w:t>
      </w:r>
    </w:p>
    <w:p w14:paraId="7680CA85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Периодично почистване на стъклата и дограмата на входните врати</w:t>
      </w:r>
    </w:p>
    <w:p w14:paraId="45E64F9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Ежедневно измиване и дезинфекция на санитарен възел, баня, мокро помещение</w:t>
      </w:r>
    </w:p>
    <w:p w14:paraId="2F89519E" w14:textId="77777777" w:rsidR="001C6CA8" w:rsidRPr="001C6CA8" w:rsidRDefault="001C6CA8" w:rsidP="001C6CA8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23.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Хамалски услуги</w:t>
      </w:r>
    </w:p>
    <w:p w14:paraId="420CDF7C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24.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Други хигиенни услуги</w:t>
      </w:r>
    </w:p>
    <w:p w14:paraId="02E65DA9" w14:textId="2A7FA1D5" w:rsidR="001C6CA8" w:rsidRPr="001C6CA8" w:rsidRDefault="008A43BD" w:rsidP="00CC663B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A67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рамките на месечното трудово възнаграждение да бъде извършено измиване двустранно на всички прозорци и витрини, намиращи се в:  сградата на Община Велико Търново два пъти годишно (пролет – до 15 март, есен – до 15 септември);  в сградата на МДТ - пролет – м. април, есен – м. октомври; </w:t>
      </w:r>
      <w:r w:rsidRPr="002A67B5">
        <w:rPr>
          <w:rFonts w:ascii="Times New Roman" w:hAnsi="Times New Roman"/>
          <w:b/>
          <w:sz w:val="24"/>
          <w:szCs w:val="24"/>
        </w:rPr>
        <w:t>в ОП Реклама - м. април и м. октомври.</w:t>
      </w:r>
      <w:r w:rsidR="00DA0666">
        <w:rPr>
          <w:rFonts w:ascii="Times New Roman" w:hAnsi="Times New Roman"/>
          <w:b/>
          <w:sz w:val="24"/>
          <w:szCs w:val="24"/>
        </w:rPr>
        <w:t xml:space="preserve"> </w:t>
      </w:r>
    </w:p>
    <w:p w14:paraId="5AA3C60E" w14:textId="2C194B61" w:rsidR="001C6CA8" w:rsidRDefault="001C6CA8" w:rsidP="001C6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16D9723" w14:textId="1BCBF937" w:rsidR="00CB13DB" w:rsidRDefault="00CB13DB" w:rsidP="001C6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F1E0A0" w14:textId="77777777" w:rsidR="001C6CA8" w:rsidRPr="001C6CA8" w:rsidRDefault="001C6CA8" w:rsidP="001C6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1C6CA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4. Дейности и обекти, за които се прилага абонаментно </w:t>
      </w:r>
      <w:r w:rsidRPr="002A67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месечно</w:t>
      </w:r>
      <w:r w:rsidRPr="001C6CA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почистване</w:t>
      </w:r>
    </w:p>
    <w:p w14:paraId="75434D49" w14:textId="77777777" w:rsidR="001C6CA8" w:rsidRPr="001C6CA8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12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1701"/>
        <w:gridCol w:w="1418"/>
        <w:gridCol w:w="1275"/>
        <w:gridCol w:w="1276"/>
        <w:gridCol w:w="1559"/>
        <w:gridCol w:w="1984"/>
      </w:tblGrid>
      <w:tr w:rsidR="002A67B5" w:rsidRPr="001C6CA8" w14:paraId="66A2CB0C" w14:textId="4020CBD4" w:rsidTr="00B01942">
        <w:tc>
          <w:tcPr>
            <w:tcW w:w="2689" w:type="dxa"/>
            <w:vMerge w:val="restart"/>
          </w:tcPr>
          <w:p w14:paraId="31F8F0B1" w14:textId="77777777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Вид извършвана дейност в обекта</w:t>
            </w:r>
          </w:p>
        </w:tc>
        <w:tc>
          <w:tcPr>
            <w:tcW w:w="850" w:type="dxa"/>
            <w:vMerge w:val="restart"/>
          </w:tcPr>
          <w:p w14:paraId="363683DA" w14:textId="77777777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Мерна единица</w:t>
            </w:r>
          </w:p>
        </w:tc>
        <w:tc>
          <w:tcPr>
            <w:tcW w:w="9213" w:type="dxa"/>
            <w:gridSpan w:val="6"/>
          </w:tcPr>
          <w:p w14:paraId="45385636" w14:textId="2127C5EE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Количество и обекти, за които се извършва дейността</w:t>
            </w:r>
          </w:p>
        </w:tc>
      </w:tr>
      <w:tr w:rsidR="002A67B5" w:rsidRPr="001C6CA8" w14:paraId="0C2ABC44" w14:textId="1D50396D" w:rsidTr="002A67B5">
        <w:tc>
          <w:tcPr>
            <w:tcW w:w="2689" w:type="dxa"/>
            <w:vMerge/>
          </w:tcPr>
          <w:p w14:paraId="0E547F94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850" w:type="dxa"/>
            <w:vMerge/>
          </w:tcPr>
          <w:p w14:paraId="5AAEF9AD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1701" w:type="dxa"/>
            <w:vAlign w:val="center"/>
          </w:tcPr>
          <w:p w14:paraId="05AD426F" w14:textId="33F37FFC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Администра</w:t>
            </w: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тивна сграда община Велико Търново – обект 1</w:t>
            </w:r>
          </w:p>
        </w:tc>
        <w:tc>
          <w:tcPr>
            <w:tcW w:w="1418" w:type="dxa"/>
            <w:vAlign w:val="center"/>
          </w:tcPr>
          <w:p w14:paraId="62DA54F8" w14:textId="77777777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ОП „Реклама“ – обект 2</w:t>
            </w:r>
          </w:p>
        </w:tc>
        <w:tc>
          <w:tcPr>
            <w:tcW w:w="1275" w:type="dxa"/>
            <w:vAlign w:val="center"/>
          </w:tcPr>
          <w:p w14:paraId="6CFA9438" w14:textId="77777777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Отдел „Местни данъци и такси“- обект 3</w:t>
            </w:r>
          </w:p>
        </w:tc>
        <w:tc>
          <w:tcPr>
            <w:tcW w:w="1276" w:type="dxa"/>
            <w:vAlign w:val="center"/>
          </w:tcPr>
          <w:p w14:paraId="36EBEFA8" w14:textId="77777777" w:rsidR="002A67B5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Общин</w:t>
            </w:r>
            <w:proofErr w:type="spellEnd"/>
          </w:p>
          <w:p w14:paraId="67686E8F" w14:textId="77777777" w:rsidR="002A67B5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ски </w:t>
            </w: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апарта</w:t>
            </w:r>
            <w:proofErr w:type="spellEnd"/>
          </w:p>
          <w:p w14:paraId="64151849" w14:textId="2D386431" w:rsidR="002A67B5" w:rsidRPr="001C6CA8" w:rsidRDefault="002A67B5" w:rsidP="001C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мент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в гр. </w:t>
            </w: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lastRenderedPageBreak/>
              <w:t>София – обект 4</w:t>
            </w:r>
          </w:p>
        </w:tc>
        <w:tc>
          <w:tcPr>
            <w:tcW w:w="1559" w:type="dxa"/>
            <w:vAlign w:val="center"/>
          </w:tcPr>
          <w:p w14:paraId="185190BF" w14:textId="741A3B3C" w:rsidR="002A67B5" w:rsidRPr="001C6CA8" w:rsidRDefault="002A67B5" w:rsidP="000C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lastRenderedPageBreak/>
              <w:t>Общински апартаменти гр. Велико Търново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,</w:t>
            </w:r>
            <w:r w:rsidRPr="001C6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ул. „Никола </w:t>
            </w:r>
            <w:r w:rsidRPr="001C6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Пиколо”, № 29</w:t>
            </w: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– обект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6</w:t>
            </w:r>
          </w:p>
        </w:tc>
        <w:tc>
          <w:tcPr>
            <w:tcW w:w="1984" w:type="dxa"/>
          </w:tcPr>
          <w:p w14:paraId="29B7BBFA" w14:textId="07088CE1" w:rsidR="002A67B5" w:rsidRPr="000C6A80" w:rsidRDefault="002A67B5" w:rsidP="000C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lastRenderedPageBreak/>
              <w:t>Общински апартаменти гр. Велико Търново</w:t>
            </w: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,</w:t>
            </w:r>
            <w:r w:rsidRPr="005D3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D331C">
              <w:rPr>
                <w:rFonts w:ascii="Times New Roman" w:hAnsi="Times New Roman"/>
                <w:b/>
                <w:sz w:val="24"/>
                <w:szCs w:val="24"/>
              </w:rPr>
              <w:t xml:space="preserve">ул. „Генерал </w:t>
            </w:r>
            <w:r w:rsidRPr="005D33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Гурко“ №11</w:t>
            </w: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– обект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</w:t>
            </w:r>
          </w:p>
        </w:tc>
      </w:tr>
      <w:tr w:rsidR="002A67B5" w:rsidRPr="001C6CA8" w14:paraId="216560C5" w14:textId="08B33433" w:rsidTr="002A67B5">
        <w:tc>
          <w:tcPr>
            <w:tcW w:w="2689" w:type="dxa"/>
          </w:tcPr>
          <w:p w14:paraId="5E853E1D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D15.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Измиване на щори (двустранно) – веднъж месечно</w:t>
            </w:r>
          </w:p>
        </w:tc>
        <w:tc>
          <w:tcPr>
            <w:tcW w:w="850" w:type="dxa"/>
          </w:tcPr>
          <w:p w14:paraId="38ACCE54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587446A7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1542</w:t>
            </w:r>
          </w:p>
        </w:tc>
        <w:tc>
          <w:tcPr>
            <w:tcW w:w="1418" w:type="dxa"/>
          </w:tcPr>
          <w:p w14:paraId="7FC76236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275" w:type="dxa"/>
          </w:tcPr>
          <w:p w14:paraId="1F0FA0E3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276" w:type="dxa"/>
          </w:tcPr>
          <w:p w14:paraId="359BF444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559" w:type="dxa"/>
          </w:tcPr>
          <w:p w14:paraId="3AF69957" w14:textId="556E03A4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984" w:type="dxa"/>
          </w:tcPr>
          <w:p w14:paraId="5DE63BDA" w14:textId="5C0F3D6D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-</w:t>
            </w:r>
          </w:p>
        </w:tc>
      </w:tr>
      <w:tr w:rsidR="002A67B5" w:rsidRPr="001C6CA8" w14:paraId="2999F32D" w14:textId="6493044B" w:rsidTr="002A67B5">
        <w:tc>
          <w:tcPr>
            <w:tcW w:w="2689" w:type="dxa"/>
          </w:tcPr>
          <w:p w14:paraId="493E27F4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D16.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Ежедневно </w:t>
            </w:r>
            <w:proofErr w:type="spellStart"/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850" w:type="dxa"/>
          </w:tcPr>
          <w:p w14:paraId="708F92EE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4F04A5C0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395</w:t>
            </w:r>
          </w:p>
        </w:tc>
        <w:tc>
          <w:tcPr>
            <w:tcW w:w="1418" w:type="dxa"/>
          </w:tcPr>
          <w:p w14:paraId="0057A92B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275" w:type="dxa"/>
          </w:tcPr>
          <w:p w14:paraId="3E01981C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</w:p>
        </w:tc>
        <w:tc>
          <w:tcPr>
            <w:tcW w:w="1276" w:type="dxa"/>
          </w:tcPr>
          <w:p w14:paraId="5E353A92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1559" w:type="dxa"/>
          </w:tcPr>
          <w:p w14:paraId="3B14D772" w14:textId="0D66DAF6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50</w:t>
            </w:r>
          </w:p>
        </w:tc>
        <w:tc>
          <w:tcPr>
            <w:tcW w:w="1984" w:type="dxa"/>
          </w:tcPr>
          <w:p w14:paraId="771892E0" w14:textId="17F326BF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-</w:t>
            </w:r>
          </w:p>
        </w:tc>
      </w:tr>
      <w:tr w:rsidR="002A67B5" w:rsidRPr="001C6CA8" w14:paraId="30669593" w14:textId="04C78F38" w:rsidTr="002A67B5">
        <w:tc>
          <w:tcPr>
            <w:tcW w:w="2689" w:type="dxa"/>
          </w:tcPr>
          <w:p w14:paraId="1212D91F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D17.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Ежедневно измитане, </w:t>
            </w:r>
            <w:proofErr w:type="spellStart"/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850" w:type="dxa"/>
          </w:tcPr>
          <w:p w14:paraId="78203095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05F4B86C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5198</w:t>
            </w:r>
          </w:p>
        </w:tc>
        <w:tc>
          <w:tcPr>
            <w:tcW w:w="1418" w:type="dxa"/>
          </w:tcPr>
          <w:p w14:paraId="1853B71E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1275" w:type="dxa"/>
          </w:tcPr>
          <w:p w14:paraId="5EA4AFFF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510</w:t>
            </w:r>
          </w:p>
        </w:tc>
        <w:tc>
          <w:tcPr>
            <w:tcW w:w="1276" w:type="dxa"/>
          </w:tcPr>
          <w:p w14:paraId="6F00A905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559" w:type="dxa"/>
          </w:tcPr>
          <w:p w14:paraId="0761076D" w14:textId="740215F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163</w:t>
            </w:r>
          </w:p>
        </w:tc>
        <w:tc>
          <w:tcPr>
            <w:tcW w:w="1984" w:type="dxa"/>
          </w:tcPr>
          <w:p w14:paraId="76CE03EC" w14:textId="237427BF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</w:tr>
      <w:tr w:rsidR="002A67B5" w:rsidRPr="001C6CA8" w14:paraId="1A5AE055" w14:textId="587977DC" w:rsidTr="002A67B5">
        <w:tc>
          <w:tcPr>
            <w:tcW w:w="2689" w:type="dxa"/>
          </w:tcPr>
          <w:p w14:paraId="6A84EBFC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D18.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Ежедневно машинно, ръчно измиване на твърди подови настилки</w:t>
            </w:r>
          </w:p>
        </w:tc>
        <w:tc>
          <w:tcPr>
            <w:tcW w:w="850" w:type="dxa"/>
          </w:tcPr>
          <w:p w14:paraId="085E1C9C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1D7C3C07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5100</w:t>
            </w:r>
          </w:p>
        </w:tc>
        <w:tc>
          <w:tcPr>
            <w:tcW w:w="1418" w:type="dxa"/>
          </w:tcPr>
          <w:p w14:paraId="4217AA97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1275" w:type="dxa"/>
          </w:tcPr>
          <w:p w14:paraId="20F838B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493</w:t>
            </w:r>
          </w:p>
        </w:tc>
        <w:tc>
          <w:tcPr>
            <w:tcW w:w="1276" w:type="dxa"/>
          </w:tcPr>
          <w:p w14:paraId="6DA4F130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559" w:type="dxa"/>
          </w:tcPr>
          <w:p w14:paraId="6BC5B26D" w14:textId="2E84A98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162</w:t>
            </w:r>
          </w:p>
        </w:tc>
        <w:tc>
          <w:tcPr>
            <w:tcW w:w="1984" w:type="dxa"/>
          </w:tcPr>
          <w:p w14:paraId="46F807F7" w14:textId="651FE3B8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</w:tr>
      <w:tr w:rsidR="002A67B5" w:rsidRPr="001C6CA8" w14:paraId="4B4CB013" w14:textId="34566ECA" w:rsidTr="002A67B5">
        <w:tc>
          <w:tcPr>
            <w:tcW w:w="2689" w:type="dxa"/>
          </w:tcPr>
          <w:p w14:paraId="2B5CE38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D19.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Ежедневно събиране и изхвърляне на отпадъци</w:t>
            </w:r>
          </w:p>
        </w:tc>
        <w:tc>
          <w:tcPr>
            <w:tcW w:w="850" w:type="dxa"/>
          </w:tcPr>
          <w:p w14:paraId="2591E3A0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Човеко-час</w:t>
            </w:r>
          </w:p>
        </w:tc>
        <w:tc>
          <w:tcPr>
            <w:tcW w:w="1701" w:type="dxa"/>
          </w:tcPr>
          <w:p w14:paraId="68D63755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66</w:t>
            </w:r>
          </w:p>
        </w:tc>
        <w:tc>
          <w:tcPr>
            <w:tcW w:w="1418" w:type="dxa"/>
          </w:tcPr>
          <w:p w14:paraId="7D159948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1275" w:type="dxa"/>
          </w:tcPr>
          <w:p w14:paraId="40A66474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1276" w:type="dxa"/>
          </w:tcPr>
          <w:p w14:paraId="4A689560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3,74</w:t>
            </w:r>
          </w:p>
        </w:tc>
        <w:tc>
          <w:tcPr>
            <w:tcW w:w="1559" w:type="dxa"/>
          </w:tcPr>
          <w:p w14:paraId="2937588C" w14:textId="6A302644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1984" w:type="dxa"/>
          </w:tcPr>
          <w:p w14:paraId="72E50FF9" w14:textId="7778BD74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</w:tr>
      <w:tr w:rsidR="002A67B5" w:rsidRPr="001C6CA8" w14:paraId="15F6F26F" w14:textId="58A2C66E" w:rsidTr="002A67B5">
        <w:tc>
          <w:tcPr>
            <w:tcW w:w="2689" w:type="dxa"/>
          </w:tcPr>
          <w:p w14:paraId="580BB21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D20.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850" w:type="dxa"/>
          </w:tcPr>
          <w:p w14:paraId="53BC6A2F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7E4265A3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1785</w:t>
            </w:r>
          </w:p>
        </w:tc>
        <w:tc>
          <w:tcPr>
            <w:tcW w:w="1418" w:type="dxa"/>
          </w:tcPr>
          <w:p w14:paraId="544212E1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14</w:t>
            </w:r>
          </w:p>
        </w:tc>
        <w:tc>
          <w:tcPr>
            <w:tcW w:w="1275" w:type="dxa"/>
          </w:tcPr>
          <w:p w14:paraId="05DB148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50</w:t>
            </w:r>
          </w:p>
        </w:tc>
        <w:tc>
          <w:tcPr>
            <w:tcW w:w="1276" w:type="dxa"/>
          </w:tcPr>
          <w:p w14:paraId="40AF9A98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559" w:type="dxa"/>
          </w:tcPr>
          <w:p w14:paraId="2BCA965B" w14:textId="28810880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1984" w:type="dxa"/>
          </w:tcPr>
          <w:p w14:paraId="77A35747" w14:textId="0E906E4A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30</w:t>
            </w:r>
          </w:p>
        </w:tc>
      </w:tr>
      <w:tr w:rsidR="002A67B5" w:rsidRPr="001C6CA8" w14:paraId="7BA60749" w14:textId="50583F85" w:rsidTr="002A67B5">
        <w:tc>
          <w:tcPr>
            <w:tcW w:w="2689" w:type="dxa"/>
          </w:tcPr>
          <w:p w14:paraId="3DBF49D7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D21.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Периодично почистване на стъклата и дограмата на входните врати-веднъж седмично</w:t>
            </w:r>
          </w:p>
        </w:tc>
        <w:tc>
          <w:tcPr>
            <w:tcW w:w="850" w:type="dxa"/>
          </w:tcPr>
          <w:p w14:paraId="6E809BD0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56E66B2E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1250</w:t>
            </w:r>
          </w:p>
        </w:tc>
        <w:tc>
          <w:tcPr>
            <w:tcW w:w="1418" w:type="dxa"/>
          </w:tcPr>
          <w:p w14:paraId="60AA9DD9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1275" w:type="dxa"/>
          </w:tcPr>
          <w:p w14:paraId="0C767B61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18</w:t>
            </w:r>
          </w:p>
        </w:tc>
        <w:tc>
          <w:tcPr>
            <w:tcW w:w="1276" w:type="dxa"/>
          </w:tcPr>
          <w:p w14:paraId="38680125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</w:t>
            </w:r>
          </w:p>
        </w:tc>
        <w:tc>
          <w:tcPr>
            <w:tcW w:w="1559" w:type="dxa"/>
          </w:tcPr>
          <w:p w14:paraId="0900B82B" w14:textId="3BBD12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1984" w:type="dxa"/>
          </w:tcPr>
          <w:p w14:paraId="6489AD8D" w14:textId="3A3E6CE6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19</w:t>
            </w:r>
          </w:p>
        </w:tc>
      </w:tr>
      <w:tr w:rsidR="002A67B5" w:rsidRPr="001C6CA8" w14:paraId="2E7CEE3D" w14:textId="10D3EB11" w:rsidTr="002A67B5">
        <w:tc>
          <w:tcPr>
            <w:tcW w:w="2689" w:type="dxa"/>
          </w:tcPr>
          <w:p w14:paraId="2B72682B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D22.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Ежедневно измиване и дезинфекция на санитарен възел, баня, мокро помещение</w:t>
            </w:r>
          </w:p>
        </w:tc>
        <w:tc>
          <w:tcPr>
            <w:tcW w:w="850" w:type="dxa"/>
          </w:tcPr>
          <w:p w14:paraId="5F12FBC8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Кв.м</w:t>
            </w:r>
            <w:proofErr w:type="spellEnd"/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.</w:t>
            </w:r>
          </w:p>
        </w:tc>
        <w:tc>
          <w:tcPr>
            <w:tcW w:w="1701" w:type="dxa"/>
          </w:tcPr>
          <w:p w14:paraId="76521067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105</w:t>
            </w:r>
          </w:p>
        </w:tc>
        <w:tc>
          <w:tcPr>
            <w:tcW w:w="1418" w:type="dxa"/>
          </w:tcPr>
          <w:p w14:paraId="454C3D13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1275" w:type="dxa"/>
          </w:tcPr>
          <w:p w14:paraId="18CFCCE9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276" w:type="dxa"/>
          </w:tcPr>
          <w:p w14:paraId="76F4B34C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559" w:type="dxa"/>
          </w:tcPr>
          <w:p w14:paraId="248F74B4" w14:textId="6C45D7BB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1984" w:type="dxa"/>
          </w:tcPr>
          <w:p w14:paraId="2CEDB3C8" w14:textId="44212109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35</w:t>
            </w:r>
          </w:p>
        </w:tc>
      </w:tr>
      <w:tr w:rsidR="002A67B5" w:rsidRPr="001C6CA8" w14:paraId="483350CB" w14:textId="3616D9DF" w:rsidTr="002A67B5">
        <w:tc>
          <w:tcPr>
            <w:tcW w:w="2689" w:type="dxa"/>
          </w:tcPr>
          <w:p w14:paraId="09CC73A1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D24. </w:t>
            </w:r>
            <w:r w:rsidRPr="001C6C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850" w:type="dxa"/>
          </w:tcPr>
          <w:p w14:paraId="037C9653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Човеко-час</w:t>
            </w:r>
          </w:p>
        </w:tc>
        <w:tc>
          <w:tcPr>
            <w:tcW w:w="1701" w:type="dxa"/>
          </w:tcPr>
          <w:p w14:paraId="5D9F8F6B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99</w:t>
            </w:r>
          </w:p>
        </w:tc>
        <w:tc>
          <w:tcPr>
            <w:tcW w:w="1418" w:type="dxa"/>
          </w:tcPr>
          <w:p w14:paraId="4D4DEE96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275" w:type="dxa"/>
          </w:tcPr>
          <w:p w14:paraId="41C6CDD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5,50</w:t>
            </w:r>
          </w:p>
        </w:tc>
        <w:tc>
          <w:tcPr>
            <w:tcW w:w="1276" w:type="dxa"/>
          </w:tcPr>
          <w:p w14:paraId="02D40A7A" w14:textId="77777777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16,50</w:t>
            </w:r>
          </w:p>
        </w:tc>
        <w:tc>
          <w:tcPr>
            <w:tcW w:w="1559" w:type="dxa"/>
          </w:tcPr>
          <w:p w14:paraId="1BA29B7A" w14:textId="07A2792D" w:rsidR="002A67B5" w:rsidRPr="001C6CA8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22</w:t>
            </w:r>
          </w:p>
        </w:tc>
        <w:tc>
          <w:tcPr>
            <w:tcW w:w="1984" w:type="dxa"/>
          </w:tcPr>
          <w:p w14:paraId="25B10E2A" w14:textId="4ADCB319" w:rsidR="002A67B5" w:rsidRPr="005D331C" w:rsidRDefault="002A67B5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</w:tr>
    </w:tbl>
    <w:p w14:paraId="73AF526F" w14:textId="77777777" w:rsidR="001C6CA8" w:rsidRPr="001C6CA8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7FA7299" w14:textId="77777777" w:rsidR="001C6CA8" w:rsidRPr="001C6CA8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E0B1E3D" w14:textId="15C387E6" w:rsidR="001C6CA8" w:rsidRPr="00CB3FBA" w:rsidRDefault="00CB3FBA" w:rsidP="00CB3F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3FB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Дейности необходими за почистване на помещения в Областен информационен център – Велико Търново (гр. Велико Търново, бул. България 24) които ще се извършват </w:t>
      </w:r>
      <w:r w:rsidR="00CB13DB">
        <w:rPr>
          <w:rFonts w:ascii="Times New Roman" w:eastAsia="Times New Roman" w:hAnsi="Times New Roman" w:cs="Times New Roman"/>
          <w:sz w:val="24"/>
          <w:szCs w:val="24"/>
          <w:lang w:eastAsia="bg-BG"/>
        </w:rPr>
        <w:t>два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пъти годишно</w:t>
      </w:r>
      <w:r w:rsidR="00CB13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периода от  1-15 април и 1 – 15 октомври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14:paraId="6D14CD53" w14:textId="4EA64BE4" w:rsidR="00CB3FBA" w:rsidRPr="00CB3FBA" w:rsidRDefault="00CB3FBA" w:rsidP="00CB3FBA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Основно, машинно измиване на твърди подови настилки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100 кв. м.;</w:t>
      </w:r>
    </w:p>
    <w:p w14:paraId="2499579D" w14:textId="5E06F895" w:rsidR="00CB3FBA" w:rsidRPr="00CB3FBA" w:rsidRDefault="00CB3FBA" w:rsidP="00CB3FBA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8.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Основно измиване на прозорци и витрини до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68,25 кв. м.;</w:t>
      </w:r>
    </w:p>
    <w:p w14:paraId="7301D868" w14:textId="68313B84" w:rsidR="00FE6AED" w:rsidRPr="00CB3FBA" w:rsidRDefault="00CB3FBA" w:rsidP="001C6C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CB3FBA">
        <w:rPr>
          <w:rFonts w:ascii="Times New Roman" w:eastAsia="Times New Roman" w:hAnsi="Times New Roman" w:cs="Times New Roman"/>
          <w:sz w:val="24"/>
          <w:szCs w:val="24"/>
          <w:lang w:eastAsia="bg-BG"/>
        </w:rPr>
        <w:t>D24</w:t>
      </w:r>
      <w:r w:rsidRPr="00CB3F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="00CB13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20 </w:t>
      </w:r>
      <w:proofErr w:type="spellStart"/>
      <w:r w:rsidR="00CB13DB">
        <w:rPr>
          <w:rFonts w:ascii="Times New Roman" w:eastAsia="Times New Roman" w:hAnsi="Times New Roman" w:cs="Times New Roman"/>
          <w:sz w:val="24"/>
          <w:szCs w:val="24"/>
          <w:lang w:eastAsia="bg-BG"/>
        </w:rPr>
        <w:t>кв.м</w:t>
      </w:r>
      <w:proofErr w:type="spellEnd"/>
      <w:r w:rsidRPr="00CB3F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4080C35A" w14:textId="77777777" w:rsidR="00CB3FBA" w:rsidRDefault="00CB3FBA" w:rsidP="001C6C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154532AA" w14:textId="462769F7" w:rsidR="001C6CA8" w:rsidRPr="007B2EC2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7B2EC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Пределни месечни абонаменти цени в лева без ДДС за обектите*: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519"/>
      </w:tblGrid>
      <w:tr w:rsidR="001C6CA8" w:rsidRPr="007B2EC2" w14:paraId="73291DF0" w14:textId="77777777" w:rsidTr="00FE6AED">
        <w:tc>
          <w:tcPr>
            <w:tcW w:w="3114" w:type="dxa"/>
          </w:tcPr>
          <w:p w14:paraId="1AB55ECE" w14:textId="2B8442D1" w:rsidR="001C6CA8" w:rsidRPr="007B2EC2" w:rsidRDefault="00FE6AED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Административна сграда община Велико Търново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</w:t>
            </w:r>
            <w:r w:rsidR="001C6CA8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Обект 1</w:t>
            </w:r>
          </w:p>
        </w:tc>
        <w:tc>
          <w:tcPr>
            <w:tcW w:w="1519" w:type="dxa"/>
          </w:tcPr>
          <w:p w14:paraId="3B02BD68" w14:textId="77777777" w:rsidR="001C6CA8" w:rsidRPr="007B2EC2" w:rsidRDefault="001C6CA8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11 000</w:t>
            </w:r>
          </w:p>
        </w:tc>
      </w:tr>
      <w:tr w:rsidR="001C6CA8" w:rsidRPr="007B2EC2" w14:paraId="5A710CF9" w14:textId="77777777" w:rsidTr="00FE6AED">
        <w:tc>
          <w:tcPr>
            <w:tcW w:w="3114" w:type="dxa"/>
          </w:tcPr>
          <w:p w14:paraId="0B6E7441" w14:textId="48BF2B61" w:rsidR="001C6CA8" w:rsidRPr="007B2EC2" w:rsidRDefault="00FE6AED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ОП „Реклама“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-</w:t>
            </w: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</w:t>
            </w:r>
            <w:r w:rsidR="001C6CA8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Обект 2</w:t>
            </w:r>
          </w:p>
        </w:tc>
        <w:tc>
          <w:tcPr>
            <w:tcW w:w="1519" w:type="dxa"/>
          </w:tcPr>
          <w:p w14:paraId="276EA307" w14:textId="77777777" w:rsidR="001C6CA8" w:rsidRPr="007B2EC2" w:rsidRDefault="001C6CA8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250</w:t>
            </w:r>
          </w:p>
        </w:tc>
      </w:tr>
      <w:tr w:rsidR="001C6CA8" w:rsidRPr="007B2EC2" w14:paraId="76D4C21B" w14:textId="77777777" w:rsidTr="00FE6AED">
        <w:tc>
          <w:tcPr>
            <w:tcW w:w="3114" w:type="dxa"/>
          </w:tcPr>
          <w:p w14:paraId="3E0B8699" w14:textId="6D06A9E5" w:rsidR="001C6CA8" w:rsidRPr="007B2EC2" w:rsidRDefault="00FE6AED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Отдел „Местни данъци и такси“- </w:t>
            </w:r>
            <w:r w:rsidR="001C6CA8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Обект 3</w:t>
            </w:r>
          </w:p>
        </w:tc>
        <w:tc>
          <w:tcPr>
            <w:tcW w:w="1519" w:type="dxa"/>
          </w:tcPr>
          <w:p w14:paraId="5B3762C3" w14:textId="77777777" w:rsidR="001C6CA8" w:rsidRPr="007B2EC2" w:rsidRDefault="001C6CA8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750</w:t>
            </w:r>
          </w:p>
        </w:tc>
      </w:tr>
      <w:tr w:rsidR="001C6CA8" w:rsidRPr="007B2EC2" w14:paraId="79E824FD" w14:textId="77777777" w:rsidTr="00FE6AED">
        <w:tc>
          <w:tcPr>
            <w:tcW w:w="3114" w:type="dxa"/>
          </w:tcPr>
          <w:p w14:paraId="5B277BE5" w14:textId="337B4F06" w:rsidR="001C6CA8" w:rsidRPr="007B2EC2" w:rsidRDefault="00FE6AED" w:rsidP="00FE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Общински апартамент в гр. София – </w:t>
            </w:r>
            <w:r w:rsidR="001C6CA8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Обект 4</w:t>
            </w:r>
          </w:p>
        </w:tc>
        <w:tc>
          <w:tcPr>
            <w:tcW w:w="1519" w:type="dxa"/>
          </w:tcPr>
          <w:p w14:paraId="14C8E439" w14:textId="77777777" w:rsidR="001C6CA8" w:rsidRPr="007B2EC2" w:rsidRDefault="001C6CA8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350</w:t>
            </w:r>
          </w:p>
        </w:tc>
      </w:tr>
      <w:tr w:rsidR="000C6A80" w:rsidRPr="007B2EC2" w14:paraId="72C88A2B" w14:textId="77777777" w:rsidTr="00FE6AED">
        <w:tc>
          <w:tcPr>
            <w:tcW w:w="3114" w:type="dxa"/>
          </w:tcPr>
          <w:p w14:paraId="6BFDE0FF" w14:textId="77777777" w:rsidR="00FE6AED" w:rsidRPr="00FE6AED" w:rsidRDefault="00FE6AED" w:rsidP="00FE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lastRenderedPageBreak/>
              <w:t xml:space="preserve">Областен информационен център </w:t>
            </w:r>
          </w:p>
          <w:p w14:paraId="6FC6001D" w14:textId="67C4523F" w:rsidR="000C6A80" w:rsidRPr="007B2EC2" w:rsidRDefault="00FE6AED" w:rsidP="00FE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(ОИЦ)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- </w:t>
            </w:r>
            <w:r w:rsidR="000C6A80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Обект </w:t>
            </w:r>
            <w:r w:rsidR="000C6A80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</w:t>
            </w:r>
          </w:p>
        </w:tc>
        <w:tc>
          <w:tcPr>
            <w:tcW w:w="1519" w:type="dxa"/>
          </w:tcPr>
          <w:p w14:paraId="19FF50B9" w14:textId="2882EDE9" w:rsidR="000C6A80" w:rsidRPr="007B2EC2" w:rsidRDefault="000C6A80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550</w:t>
            </w:r>
          </w:p>
        </w:tc>
      </w:tr>
      <w:tr w:rsidR="001C6CA8" w:rsidRPr="007B2EC2" w14:paraId="727CD148" w14:textId="77777777" w:rsidTr="00FE6AED">
        <w:tc>
          <w:tcPr>
            <w:tcW w:w="3114" w:type="dxa"/>
          </w:tcPr>
          <w:p w14:paraId="59DFE649" w14:textId="4FE84B75" w:rsidR="001C6CA8" w:rsidRPr="007B2EC2" w:rsidRDefault="00FE6AED" w:rsidP="000C6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Общински апартаменти гр. Велико Търново</w:t>
            </w: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,</w:t>
            </w:r>
            <w:r w:rsidRPr="00FE6A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 xml:space="preserve"> </w:t>
            </w:r>
            <w:r w:rsidRPr="00FE6AE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  <w:t>ул. „Никола Пиколо”, № 29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  <w:t xml:space="preserve"> -</w:t>
            </w: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 </w:t>
            </w:r>
            <w:r w:rsidR="001C6CA8"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 xml:space="preserve">Обект </w:t>
            </w:r>
            <w:r w:rsidR="000C6A80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6</w:t>
            </w:r>
          </w:p>
        </w:tc>
        <w:tc>
          <w:tcPr>
            <w:tcW w:w="1519" w:type="dxa"/>
          </w:tcPr>
          <w:p w14:paraId="7D925967" w14:textId="77777777" w:rsidR="001C6CA8" w:rsidRPr="007B2EC2" w:rsidRDefault="001C6CA8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7B2EC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550</w:t>
            </w:r>
          </w:p>
        </w:tc>
      </w:tr>
      <w:tr w:rsidR="000C6A80" w:rsidRPr="007B2EC2" w14:paraId="520230BF" w14:textId="77777777" w:rsidTr="00FE6AED">
        <w:tc>
          <w:tcPr>
            <w:tcW w:w="3114" w:type="dxa"/>
          </w:tcPr>
          <w:p w14:paraId="79669A85" w14:textId="537BAD37" w:rsidR="000C6A80" w:rsidRPr="007B2EC2" w:rsidRDefault="00FE6AED" w:rsidP="00FE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Общински апартаменти гр. Велико Търново</w:t>
            </w: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,</w:t>
            </w:r>
            <w:r w:rsidRPr="00FE6A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 xml:space="preserve"> </w:t>
            </w:r>
            <w:r w:rsidRPr="00FE6AED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ул. „Генерал Гурко“ №11–</w:t>
            </w:r>
            <w:r w:rsidR="000C6A80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Обект 7</w:t>
            </w:r>
          </w:p>
        </w:tc>
        <w:tc>
          <w:tcPr>
            <w:tcW w:w="1519" w:type="dxa"/>
          </w:tcPr>
          <w:p w14:paraId="7042E96F" w14:textId="5261697B" w:rsidR="000C6A80" w:rsidRPr="007B2EC2" w:rsidRDefault="000C6A80" w:rsidP="001C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320</w:t>
            </w:r>
          </w:p>
        </w:tc>
      </w:tr>
    </w:tbl>
    <w:p w14:paraId="3975A394" w14:textId="77777777" w:rsidR="001C6CA8" w:rsidRPr="007B2EC2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7111384F" w14:textId="77777777" w:rsidR="001C6CA8" w:rsidRPr="001C6CA8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</w:pPr>
      <w:r w:rsidRPr="007B2EC2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*Участници, предложили по-високи от пределните месечни абонаменти цени в лева без ДДС за обектите, ще бъдат отстранени от по-нататъшно участие.</w:t>
      </w:r>
    </w:p>
    <w:p w14:paraId="3CAA1CD8" w14:textId="77777777" w:rsidR="001C6CA8" w:rsidRPr="001C6CA8" w:rsidRDefault="001C6CA8" w:rsidP="001C6CA8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000000"/>
          <w:sz w:val="32"/>
          <w:szCs w:val="32"/>
        </w:rPr>
        <w:sectPr w:rsidR="001C6CA8" w:rsidRPr="001C6CA8" w:rsidSect="00CD1C35">
          <w:footerReference w:type="even" r:id="rId6"/>
          <w:foot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52164E8" w14:textId="77777777" w:rsidR="001C6CA8" w:rsidRPr="001C6CA8" w:rsidRDefault="001C6CA8" w:rsidP="001C6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5. Изпълнителят е необходимо да извършва услугата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със специализирани почистващи препарати и консумативи, при следната регулярност:</w:t>
      </w:r>
    </w:p>
    <w:p w14:paraId="4D28FB56" w14:textId="77777777" w:rsidR="001C6CA8" w:rsidRPr="001C6CA8" w:rsidRDefault="001C6CA8" w:rsidP="001C6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3EF107" w14:textId="77777777" w:rsidR="001C6CA8" w:rsidRPr="001C6CA8" w:rsidRDefault="001C6CA8" w:rsidP="001C6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5.1. Ежедневно:</w:t>
      </w:r>
    </w:p>
    <w:p w14:paraId="61B16AC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16.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прахосмукиране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мебели и меки настилки</w:t>
      </w:r>
    </w:p>
    <w:p w14:paraId="6E59B725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17.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измитане,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прахосмукиране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твърди настилки</w:t>
      </w:r>
    </w:p>
    <w:p w14:paraId="02D3ED66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18.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машинно, ръчно измиване на твърди подови настилки</w:t>
      </w:r>
    </w:p>
    <w:p w14:paraId="17470559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19.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събиране и изхвърляне на отпадъци</w:t>
      </w:r>
    </w:p>
    <w:p w14:paraId="1AA4F004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20.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забърсване на прах от бюра, первази и останалото обзавеждане /без компютри и факсове/</w:t>
      </w:r>
    </w:p>
    <w:p w14:paraId="44989B46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измиване и дезинфекция на санитарен възел, баня, мокро помещение</w:t>
      </w:r>
    </w:p>
    <w:p w14:paraId="2D89B3C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24.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Други хигиенни услуги</w:t>
      </w:r>
      <w:r w:rsidRPr="001C6CA8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вкл. премахване на паяжини, зареждане на тоалетна хартия и течен сапун, в т.ч. и включена цена на необходимите материали и консумативи.</w:t>
      </w:r>
    </w:p>
    <w:p w14:paraId="16C1DF76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6A67E5F" w14:textId="77777777" w:rsidR="001C6CA8" w:rsidRPr="001C6CA8" w:rsidRDefault="001C6CA8" w:rsidP="001C6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При необходимост (по възлагане):</w:t>
      </w:r>
    </w:p>
    <w:p w14:paraId="5C4AC772" w14:textId="77777777" w:rsidR="001C6CA8" w:rsidRPr="001C6CA8" w:rsidRDefault="001C6CA8" w:rsidP="002113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Основно, машинно измиване на твърди подови настилки</w:t>
      </w:r>
    </w:p>
    <w:p w14:paraId="3BD23E7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 изпиране на меки подови настилки</w:t>
      </w:r>
    </w:p>
    <w:p w14:paraId="0BB29A0C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 изпиране на мека мебел, тапицирани столове</w:t>
      </w:r>
    </w:p>
    <w:p w14:paraId="5DCC70C9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4.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Почистване на твърди подови настилки след строителни дейности</w:t>
      </w:r>
    </w:p>
    <w:p w14:paraId="070FB23A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5.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Почистване на прозорци и витрини след строителни дейности  до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0035216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6.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Почистване на прозорци и витрини след строителни дейности над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115041F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7.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Почистване на прозорци и витрини след строителни дейности с алпинисти</w:t>
      </w:r>
    </w:p>
    <w:p w14:paraId="4EFE913E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8.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Основно измиване на прозорци и витрини до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1716E5CD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9.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Основно измиване на прозорци и витрини над </w:t>
      </w:r>
      <w:smartTag w:uri="urn:schemas-microsoft-com:office:smarttags" w:element="metricconverter">
        <w:smartTagPr>
          <w:attr w:name="ProductID" w:val="3 метра"/>
        </w:smartTagPr>
        <w:r w:rsidRPr="001C6CA8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3 метра</w:t>
        </w:r>
      </w:smartTag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височина</w:t>
      </w:r>
    </w:p>
    <w:p w14:paraId="647AB33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10.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 измиване на прозорци и витрини с алпинисти</w:t>
      </w:r>
    </w:p>
    <w:p w14:paraId="5239A18A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11.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Диамантено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шлайфане на мраморни и мозаечни подове</w:t>
      </w:r>
    </w:p>
    <w:p w14:paraId="07F70833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12.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Кристализация на мраморни и мозаечни подове</w:t>
      </w:r>
    </w:p>
    <w:p w14:paraId="2B023092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13.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Полагане на полимерна емулсия (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запечатка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три слоя</w:t>
      </w:r>
    </w:p>
    <w:p w14:paraId="0E0E12AE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14.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Премахване на полимерна емулсия (</w:t>
      </w:r>
      <w:proofErr w:type="spellStart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запечатка</w:t>
      </w:r>
      <w:proofErr w:type="spellEnd"/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4CEF552F" w14:textId="77777777" w:rsidR="001C6CA8" w:rsidRPr="001C6CA8" w:rsidRDefault="001C6CA8" w:rsidP="001C6CA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1C6C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15.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C6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Измиване на щори (двустранно)</w:t>
      </w:r>
    </w:p>
    <w:p w14:paraId="14A3B9DA" w14:textId="77777777" w:rsidR="00211374" w:rsidRPr="00211374" w:rsidRDefault="00211374" w:rsidP="002113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13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2113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21</w:t>
      </w:r>
      <w:r w:rsidRPr="002113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2113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очистване на стъклата и дограмата на входните врати</w:t>
      </w:r>
    </w:p>
    <w:p w14:paraId="681DA880" w14:textId="77777777" w:rsidR="00211374" w:rsidRPr="004918AB" w:rsidRDefault="00211374" w:rsidP="002113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18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918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23</w:t>
      </w:r>
      <w:r w:rsidRPr="00491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491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Хамалски услуги</w:t>
      </w:r>
      <w:r w:rsidR="00184EF9" w:rsidRPr="00491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в т. ч. и при случаите на </w:t>
      </w:r>
      <w:r w:rsidR="00B1424C" w:rsidRPr="00491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разчистване на общински жилища (в т.ч. и след смърт на наемател)</w:t>
      </w:r>
    </w:p>
    <w:p w14:paraId="54D61B34" w14:textId="77777777" w:rsidR="00211374" w:rsidRPr="00211374" w:rsidRDefault="00211374" w:rsidP="002113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1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Извършване на услугите в почивни и празнични дни;</w:t>
      </w:r>
    </w:p>
    <w:p w14:paraId="34DE7887" w14:textId="77777777" w:rsidR="00211374" w:rsidRPr="00211374" w:rsidRDefault="00211374" w:rsidP="002113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13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Експресно почистване преди и/или след специален повод, събитие или неочаквано (инцидентно) замърсяване</w:t>
      </w:r>
    </w:p>
    <w:p w14:paraId="55C29654" w14:textId="77777777" w:rsidR="001C6CA8" w:rsidRPr="001C6CA8" w:rsidRDefault="001C6CA8" w:rsidP="001C6C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0DF2B4" w14:textId="77777777" w:rsidR="00E71605" w:rsidRDefault="00E71605">
      <w:bookmarkStart w:id="0" w:name="_GoBack"/>
      <w:bookmarkEnd w:id="0"/>
    </w:p>
    <w:sectPr w:rsidR="00E71605" w:rsidSect="00655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D1D82" w14:textId="77777777" w:rsidR="00503EA3" w:rsidRDefault="00503EA3">
      <w:pPr>
        <w:spacing w:after="0" w:line="240" w:lineRule="auto"/>
      </w:pPr>
      <w:r>
        <w:separator/>
      </w:r>
    </w:p>
  </w:endnote>
  <w:endnote w:type="continuationSeparator" w:id="0">
    <w:p w14:paraId="17513E04" w14:textId="77777777" w:rsidR="00503EA3" w:rsidRDefault="00503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B63BC" w14:textId="77777777" w:rsidR="001C6CA8" w:rsidRDefault="001C6CA8" w:rsidP="00873D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87DFA37" w14:textId="77777777" w:rsidR="001C6CA8" w:rsidRDefault="001C6CA8" w:rsidP="00873DE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6029E" w14:textId="0C4188E6" w:rsidR="001C6CA8" w:rsidRPr="005C43E1" w:rsidRDefault="001C6CA8" w:rsidP="00873DED">
    <w:pPr>
      <w:pStyle w:val="a3"/>
      <w:framePr w:wrap="around" w:vAnchor="text" w:hAnchor="margin" w:xAlign="right" w:y="1"/>
      <w:rPr>
        <w:rStyle w:val="a5"/>
        <w:rFonts w:ascii="Times New Roman" w:hAnsi="Times New Roman"/>
        <w:b/>
        <w:sz w:val="20"/>
        <w:szCs w:val="20"/>
      </w:rPr>
    </w:pPr>
    <w:r w:rsidRPr="005C43E1">
      <w:rPr>
        <w:rStyle w:val="a5"/>
        <w:rFonts w:ascii="Times New Roman" w:hAnsi="Times New Roman"/>
        <w:b/>
        <w:sz w:val="20"/>
        <w:szCs w:val="20"/>
      </w:rPr>
      <w:fldChar w:fldCharType="begin"/>
    </w:r>
    <w:r w:rsidRPr="005C43E1">
      <w:rPr>
        <w:rStyle w:val="a5"/>
        <w:rFonts w:ascii="Times New Roman" w:hAnsi="Times New Roman"/>
        <w:b/>
        <w:sz w:val="20"/>
        <w:szCs w:val="20"/>
      </w:rPr>
      <w:instrText xml:space="preserve">PAGE  </w:instrText>
    </w:r>
    <w:r w:rsidRPr="005C43E1">
      <w:rPr>
        <w:rStyle w:val="a5"/>
        <w:rFonts w:ascii="Times New Roman" w:hAnsi="Times New Roman"/>
        <w:b/>
        <w:sz w:val="20"/>
        <w:szCs w:val="20"/>
      </w:rPr>
      <w:fldChar w:fldCharType="separate"/>
    </w:r>
    <w:r w:rsidR="004918AB">
      <w:rPr>
        <w:rStyle w:val="a5"/>
        <w:rFonts w:ascii="Times New Roman" w:hAnsi="Times New Roman"/>
        <w:b/>
        <w:noProof/>
        <w:sz w:val="20"/>
        <w:szCs w:val="20"/>
      </w:rPr>
      <w:t>6</w:t>
    </w:r>
    <w:r w:rsidRPr="005C43E1">
      <w:rPr>
        <w:rStyle w:val="a5"/>
        <w:rFonts w:ascii="Times New Roman" w:hAnsi="Times New Roman"/>
        <w:b/>
        <w:sz w:val="20"/>
        <w:szCs w:val="20"/>
      </w:rPr>
      <w:fldChar w:fldCharType="end"/>
    </w:r>
  </w:p>
  <w:p w14:paraId="559F4D60" w14:textId="77777777" w:rsidR="001C6CA8" w:rsidRDefault="001C6CA8" w:rsidP="00873DE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B4717" w14:textId="77777777" w:rsidR="00503EA3" w:rsidRDefault="00503EA3">
      <w:pPr>
        <w:spacing w:after="0" w:line="240" w:lineRule="auto"/>
      </w:pPr>
      <w:r>
        <w:separator/>
      </w:r>
    </w:p>
  </w:footnote>
  <w:footnote w:type="continuationSeparator" w:id="0">
    <w:p w14:paraId="17EAC091" w14:textId="77777777" w:rsidR="00503EA3" w:rsidRDefault="00503E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78"/>
    <w:rsid w:val="000C6A80"/>
    <w:rsid w:val="00184EF9"/>
    <w:rsid w:val="00185280"/>
    <w:rsid w:val="00193E3D"/>
    <w:rsid w:val="001C6CA8"/>
    <w:rsid w:val="00211374"/>
    <w:rsid w:val="002A67B5"/>
    <w:rsid w:val="002C7989"/>
    <w:rsid w:val="003B1809"/>
    <w:rsid w:val="00447978"/>
    <w:rsid w:val="004918AB"/>
    <w:rsid w:val="004F0A5B"/>
    <w:rsid w:val="00503EA3"/>
    <w:rsid w:val="00541FF7"/>
    <w:rsid w:val="005C4FB5"/>
    <w:rsid w:val="005D331C"/>
    <w:rsid w:val="00667F5B"/>
    <w:rsid w:val="007B2EC2"/>
    <w:rsid w:val="008A43BD"/>
    <w:rsid w:val="008D17E5"/>
    <w:rsid w:val="00910DD4"/>
    <w:rsid w:val="00936F4A"/>
    <w:rsid w:val="0097541F"/>
    <w:rsid w:val="00AB7BAC"/>
    <w:rsid w:val="00B1424C"/>
    <w:rsid w:val="00C63FCF"/>
    <w:rsid w:val="00CB13DB"/>
    <w:rsid w:val="00CB3FBA"/>
    <w:rsid w:val="00CC663B"/>
    <w:rsid w:val="00CF1A2B"/>
    <w:rsid w:val="00DA0666"/>
    <w:rsid w:val="00E37975"/>
    <w:rsid w:val="00E71605"/>
    <w:rsid w:val="00F36A5A"/>
    <w:rsid w:val="00FE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E2ED91"/>
  <w15:chartTrackingRefBased/>
  <w15:docId w15:val="{898F2E4E-5722-4FF9-8BFE-8F9E8235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C6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1C6CA8"/>
  </w:style>
  <w:style w:type="character" w:styleId="a5">
    <w:name w:val="page number"/>
    <w:basedOn w:val="a0"/>
    <w:rsid w:val="001C6CA8"/>
  </w:style>
  <w:style w:type="character" w:styleId="a6">
    <w:name w:val="annotation reference"/>
    <w:basedOn w:val="a0"/>
    <w:uiPriority w:val="99"/>
    <w:semiHidden/>
    <w:unhideWhenUsed/>
    <w:rsid w:val="00B1424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1424C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rsid w:val="00B1424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1424C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B1424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14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B1424C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F0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6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Petrova</dc:creator>
  <cp:keywords/>
  <dc:description/>
  <cp:lastModifiedBy>Nadia Petrova</cp:lastModifiedBy>
  <cp:revision>15</cp:revision>
  <dcterms:created xsi:type="dcterms:W3CDTF">2019-07-21T15:32:00Z</dcterms:created>
  <dcterms:modified xsi:type="dcterms:W3CDTF">2019-08-02T07:32:00Z</dcterms:modified>
</cp:coreProperties>
</file>